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DC" w:rsidRDefault="007307DC" w:rsidP="007307DC">
      <w:pPr>
        <w:pStyle w:val="Heading1"/>
      </w:pPr>
      <w:r>
        <w:t>TRB Major Cities Committee (ABE30)</w:t>
      </w:r>
    </w:p>
    <w:p w:rsidR="007307DC" w:rsidRPr="00901FDE" w:rsidRDefault="007307DC" w:rsidP="007307DC">
      <w:pPr>
        <w:rPr>
          <w:b/>
        </w:rPr>
      </w:pPr>
      <w:r w:rsidRPr="00901FDE">
        <w:rPr>
          <w:b/>
        </w:rPr>
        <w:t>Fall Committee Meeting @ NACTO Designing Cities Conference (</w:t>
      </w:r>
      <w:r>
        <w:rPr>
          <w:b/>
        </w:rPr>
        <w:t>Toronto, Ontario</w:t>
      </w:r>
      <w:proofErr w:type="gramStart"/>
      <w:r w:rsidRPr="00901FDE">
        <w:rPr>
          <w:b/>
        </w:rPr>
        <w:t>)</w:t>
      </w:r>
      <w:proofErr w:type="gramEnd"/>
      <w:r>
        <w:rPr>
          <w:b/>
        </w:rPr>
        <w:br/>
      </w:r>
      <w:r>
        <w:rPr>
          <w:b/>
        </w:rPr>
        <w:t>September 11, 2019</w:t>
      </w:r>
    </w:p>
    <w:p w:rsidR="00D708F5" w:rsidRDefault="00D708F5" w:rsidP="00614D91">
      <w:pPr>
        <w:spacing w:line="240" w:lineRule="auto"/>
      </w:pPr>
      <w:r>
        <w:t>Subcommittee Reports:</w:t>
      </w:r>
    </w:p>
    <w:p w:rsidR="00D708F5" w:rsidRDefault="00D708F5" w:rsidP="00D708F5">
      <w:pPr>
        <w:pStyle w:val="ListParagraph"/>
        <w:numPr>
          <w:ilvl w:val="0"/>
          <w:numId w:val="1"/>
        </w:numPr>
        <w:spacing w:line="240" w:lineRule="auto"/>
      </w:pPr>
      <w:r>
        <w:t>Paper Review</w:t>
      </w:r>
    </w:p>
    <w:p w:rsidR="00D708F5" w:rsidRDefault="00D708F5" w:rsidP="00D708F5">
      <w:pPr>
        <w:pStyle w:val="ListParagraph"/>
        <w:numPr>
          <w:ilvl w:val="1"/>
          <w:numId w:val="1"/>
        </w:numPr>
        <w:spacing w:line="240" w:lineRule="auto"/>
      </w:pPr>
      <w:r>
        <w:t>About 50% of the papers have been reviewed</w:t>
      </w:r>
    </w:p>
    <w:p w:rsidR="00D708F5" w:rsidRDefault="00D708F5" w:rsidP="00D708F5">
      <w:pPr>
        <w:pStyle w:val="ListParagraph"/>
        <w:numPr>
          <w:ilvl w:val="1"/>
          <w:numId w:val="1"/>
        </w:numPr>
        <w:spacing w:line="240" w:lineRule="auto"/>
      </w:pPr>
      <w:r>
        <w:t>Publication Decisions now separated from review. Rolling submissions now for TRR instead of all due by August 1</w:t>
      </w:r>
      <w:r w:rsidRPr="00D708F5">
        <w:rPr>
          <w:vertAlign w:val="superscript"/>
        </w:rPr>
        <w:t>st</w:t>
      </w:r>
      <w:r>
        <w:t>.</w:t>
      </w:r>
    </w:p>
    <w:p w:rsidR="00D708F5" w:rsidRDefault="00D708F5" w:rsidP="00D708F5">
      <w:pPr>
        <w:pStyle w:val="ListParagraph"/>
        <w:numPr>
          <w:ilvl w:val="1"/>
          <w:numId w:val="1"/>
        </w:numPr>
        <w:spacing w:line="240" w:lineRule="auto"/>
      </w:pPr>
      <w:r>
        <w:t>Please finish reviewing your papers.</w:t>
      </w:r>
    </w:p>
    <w:p w:rsidR="00D708F5" w:rsidRDefault="00D708F5" w:rsidP="00D708F5">
      <w:pPr>
        <w:pStyle w:val="ListParagraph"/>
        <w:numPr>
          <w:ilvl w:val="0"/>
          <w:numId w:val="1"/>
        </w:numPr>
        <w:spacing w:line="240" w:lineRule="auto"/>
      </w:pPr>
      <w:r>
        <w:t>Annual Meeting Planning</w:t>
      </w:r>
    </w:p>
    <w:p w:rsidR="00F31994" w:rsidRDefault="00D708F5" w:rsidP="00F31994">
      <w:pPr>
        <w:pStyle w:val="ListParagraph"/>
        <w:numPr>
          <w:ilvl w:val="1"/>
          <w:numId w:val="1"/>
        </w:numPr>
        <w:spacing w:line="240" w:lineRule="auto"/>
      </w:pPr>
      <w:r>
        <w:t xml:space="preserve">Speed Management </w:t>
      </w:r>
      <w:r w:rsidR="00F31994">
        <w:t>Workshop</w:t>
      </w:r>
    </w:p>
    <w:p w:rsidR="00F31994" w:rsidRDefault="00F31994" w:rsidP="00F31994">
      <w:pPr>
        <w:pStyle w:val="ListParagraph"/>
        <w:numPr>
          <w:ilvl w:val="2"/>
          <w:numId w:val="1"/>
        </w:numPr>
        <w:spacing w:line="240" w:lineRule="auto"/>
      </w:pPr>
      <w:r>
        <w:t>January 12</w:t>
      </w:r>
      <w:r w:rsidRPr="00F31994">
        <w:rPr>
          <w:vertAlign w:val="superscript"/>
        </w:rPr>
        <w:t xml:space="preserve">th </w:t>
      </w:r>
      <w:r>
        <w:t>9 am – 12 pm</w:t>
      </w:r>
    </w:p>
    <w:p w:rsidR="00F31994" w:rsidRPr="00F31994" w:rsidRDefault="00F31994" w:rsidP="00F31994">
      <w:pPr>
        <w:pStyle w:val="ListParagraph"/>
        <w:numPr>
          <w:ilvl w:val="2"/>
          <w:numId w:val="1"/>
        </w:numPr>
        <w:spacing w:line="240" w:lineRule="auto"/>
      </w:pPr>
      <w:r>
        <w:t>Speakers being finalized</w:t>
      </w:r>
    </w:p>
    <w:p w:rsidR="00D708F5" w:rsidRDefault="00D708F5" w:rsidP="00D708F5">
      <w:pPr>
        <w:pStyle w:val="ListParagraph"/>
        <w:numPr>
          <w:ilvl w:val="1"/>
          <w:numId w:val="1"/>
        </w:numPr>
        <w:spacing w:line="240" w:lineRule="auto"/>
      </w:pPr>
      <w:r>
        <w:t>Workshops will be firming up in the next month.</w:t>
      </w:r>
    </w:p>
    <w:p w:rsidR="00D708F5" w:rsidRDefault="00F31994" w:rsidP="00D708F5">
      <w:pPr>
        <w:pStyle w:val="ListParagraph"/>
        <w:numPr>
          <w:ilvl w:val="1"/>
          <w:numId w:val="1"/>
        </w:numPr>
        <w:spacing w:line="240" w:lineRule="auto"/>
      </w:pPr>
      <w:r>
        <w:t>Waiting for paper reviews to be completed</w:t>
      </w:r>
    </w:p>
    <w:p w:rsidR="00F31994" w:rsidRDefault="00F31994" w:rsidP="00F31994">
      <w:pPr>
        <w:pStyle w:val="ListParagraph"/>
        <w:numPr>
          <w:ilvl w:val="0"/>
          <w:numId w:val="1"/>
        </w:numPr>
        <w:spacing w:line="240" w:lineRule="auto"/>
      </w:pPr>
      <w:r>
        <w:t>Webinars</w:t>
      </w:r>
    </w:p>
    <w:p w:rsidR="00F31994" w:rsidRDefault="00F31994" w:rsidP="00F31994">
      <w:pPr>
        <w:pStyle w:val="ListParagraph"/>
        <w:numPr>
          <w:ilvl w:val="1"/>
          <w:numId w:val="1"/>
        </w:numPr>
        <w:spacing w:line="240" w:lineRule="auto"/>
      </w:pPr>
      <w:r>
        <w:t>Eric Tang</w:t>
      </w:r>
      <w:r w:rsidR="002F5D1E">
        <w:t xml:space="preserve"> leading</w:t>
      </w:r>
    </w:p>
    <w:p w:rsidR="00F31994" w:rsidRDefault="00F31994" w:rsidP="00F31994">
      <w:pPr>
        <w:pStyle w:val="ListParagraph"/>
        <w:numPr>
          <w:ilvl w:val="1"/>
          <w:numId w:val="1"/>
        </w:numPr>
        <w:spacing w:line="240" w:lineRule="auto"/>
      </w:pPr>
      <w:r>
        <w:t>Topics due by Oct 15</w:t>
      </w:r>
      <w:r w:rsidRPr="00F31994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for the January – </w:t>
      </w:r>
      <w:r w:rsidR="007307DC">
        <w:t>June</w:t>
      </w:r>
      <w:r>
        <w:t xml:space="preserve"> timeframe </w:t>
      </w:r>
    </w:p>
    <w:p w:rsidR="00F31994" w:rsidRDefault="00F31994" w:rsidP="00F31994">
      <w:pPr>
        <w:pStyle w:val="ListParagraph"/>
        <w:numPr>
          <w:ilvl w:val="1"/>
          <w:numId w:val="1"/>
        </w:numPr>
        <w:spacing w:line="240" w:lineRule="auto"/>
      </w:pPr>
      <w:r>
        <w:t>Webinar on Speed</w:t>
      </w:r>
    </w:p>
    <w:p w:rsidR="00F31994" w:rsidRDefault="00F31994" w:rsidP="00F31994">
      <w:pPr>
        <w:pStyle w:val="ListParagraph"/>
        <w:numPr>
          <w:ilvl w:val="2"/>
          <w:numId w:val="1"/>
        </w:numPr>
        <w:spacing w:line="240" w:lineRule="auto"/>
      </w:pPr>
      <w:r>
        <w:t>Speed Management Subcommittee Chair _ helping</w:t>
      </w:r>
    </w:p>
    <w:p w:rsidR="00F31994" w:rsidRDefault="00F31994" w:rsidP="00F31994">
      <w:pPr>
        <w:pStyle w:val="ListParagraph"/>
        <w:numPr>
          <w:ilvl w:val="2"/>
          <w:numId w:val="1"/>
        </w:numPr>
        <w:spacing w:line="240" w:lineRule="auto"/>
      </w:pPr>
      <w:r>
        <w:t>More informal, no PPTs, conversational panel, speakers react to questions</w:t>
      </w:r>
    </w:p>
    <w:p w:rsidR="00F31994" w:rsidRDefault="00F31994" w:rsidP="00F31994">
      <w:pPr>
        <w:pStyle w:val="ListParagraph"/>
        <w:numPr>
          <w:ilvl w:val="2"/>
          <w:numId w:val="1"/>
        </w:numPr>
        <w:spacing w:line="240" w:lineRule="auto"/>
      </w:pPr>
      <w:r>
        <w:t>Good timing with MUTCD changes?</w:t>
      </w:r>
    </w:p>
    <w:p w:rsidR="0040714A" w:rsidRDefault="0040714A" w:rsidP="0040714A">
      <w:pPr>
        <w:pStyle w:val="ListParagraph"/>
        <w:numPr>
          <w:ilvl w:val="1"/>
          <w:numId w:val="1"/>
        </w:numPr>
        <w:spacing w:line="240" w:lineRule="auto"/>
      </w:pPr>
      <w:r>
        <w:t>War Games</w:t>
      </w:r>
    </w:p>
    <w:p w:rsidR="0040714A" w:rsidRDefault="0040714A" w:rsidP="0040714A">
      <w:pPr>
        <w:pStyle w:val="ListParagraph"/>
        <w:numPr>
          <w:ilvl w:val="2"/>
          <w:numId w:val="1"/>
        </w:numPr>
        <w:spacing w:line="240" w:lineRule="auto"/>
      </w:pPr>
      <w:r>
        <w:t>Different approach this year. Focusing on a series of geographic areas</w:t>
      </w:r>
    </w:p>
    <w:p w:rsidR="0040714A" w:rsidRDefault="0040714A" w:rsidP="0040714A">
      <w:pPr>
        <w:pStyle w:val="ListParagraph"/>
        <w:numPr>
          <w:ilvl w:val="2"/>
          <w:numId w:val="1"/>
        </w:numPr>
        <w:spacing w:line="240" w:lineRule="auto"/>
      </w:pPr>
      <w:r>
        <w:t>Will be looking for help in those geographies</w:t>
      </w:r>
      <w:r w:rsidR="007307DC">
        <w:t xml:space="preserve">, for data and local representatives. </w:t>
      </w:r>
    </w:p>
    <w:p w:rsidR="007307DC" w:rsidRDefault="0040714A" w:rsidP="007307DC">
      <w:pPr>
        <w:pStyle w:val="ListParagraph"/>
        <w:numPr>
          <w:ilvl w:val="3"/>
          <w:numId w:val="1"/>
        </w:numPr>
        <w:spacing w:line="240" w:lineRule="auto"/>
      </w:pPr>
      <w:r>
        <w:t>Cities</w:t>
      </w:r>
      <w:r w:rsidR="007307DC">
        <w:t xml:space="preserve">: </w:t>
      </w:r>
      <w:r w:rsidR="007307DC">
        <w:t>Pittsburgh, PA</w:t>
      </w:r>
      <w:r w:rsidR="007307DC">
        <w:t xml:space="preserve">; Cleveland, OH; </w:t>
      </w:r>
      <w:r w:rsidR="007307DC">
        <w:t>Buffalo, NY</w:t>
      </w:r>
      <w:r w:rsidR="007307DC">
        <w:t xml:space="preserve">; </w:t>
      </w:r>
      <w:r w:rsidR="007307DC">
        <w:t>Chicago, IL</w:t>
      </w:r>
      <w:r w:rsidR="007307DC">
        <w:t xml:space="preserve">; </w:t>
      </w:r>
      <w:r w:rsidR="007307DC">
        <w:t>Austin, TX</w:t>
      </w:r>
      <w:r w:rsidR="007307DC">
        <w:t xml:space="preserve">; </w:t>
      </w:r>
      <w:r w:rsidR="007307DC">
        <w:t>Raleigh, NC</w:t>
      </w:r>
      <w:r w:rsidR="007307DC">
        <w:t xml:space="preserve">; </w:t>
      </w:r>
      <w:r w:rsidR="007307DC">
        <w:t>Phoenix, AZ</w:t>
      </w:r>
      <w:r w:rsidR="007307DC">
        <w:t xml:space="preserve">; </w:t>
      </w:r>
      <w:r w:rsidR="007307DC">
        <w:t>Detroit, MI</w:t>
      </w:r>
      <w:r w:rsidR="007307DC">
        <w:t xml:space="preserve">; </w:t>
      </w:r>
      <w:r w:rsidR="007307DC">
        <w:t>Seattle, WA</w:t>
      </w:r>
      <w:r w:rsidR="007307DC">
        <w:t xml:space="preserve">; </w:t>
      </w:r>
      <w:r w:rsidR="007307DC">
        <w:t>Denver, CO</w:t>
      </w:r>
      <w:r w:rsidR="007307DC">
        <w:t xml:space="preserve">; </w:t>
      </w:r>
      <w:r w:rsidR="007307DC">
        <w:t>Minneapolis, MN</w:t>
      </w:r>
      <w:r w:rsidR="007307DC">
        <w:t xml:space="preserve">; </w:t>
      </w:r>
      <w:r w:rsidR="007307DC">
        <w:t>Orlando, FL</w:t>
      </w:r>
      <w:r w:rsidR="007307DC">
        <w:t xml:space="preserve">; </w:t>
      </w:r>
      <w:r w:rsidR="007307DC">
        <w:t>San Francisco, CA</w:t>
      </w:r>
    </w:p>
    <w:p w:rsidR="0040714A" w:rsidRDefault="007307DC" w:rsidP="007307DC">
      <w:pPr>
        <w:pStyle w:val="ListParagraph"/>
        <w:numPr>
          <w:ilvl w:val="3"/>
          <w:numId w:val="1"/>
        </w:numPr>
        <w:spacing w:line="240" w:lineRule="auto"/>
      </w:pPr>
      <w:r>
        <w:t>Also need topical experts in land use, workforce, economic development, equity, multimodal connectivity, resiliency, and freight &amp; logistics</w:t>
      </w:r>
    </w:p>
    <w:p w:rsidR="0040714A" w:rsidRDefault="0040714A" w:rsidP="007307DC">
      <w:pPr>
        <w:pStyle w:val="ListParagraph"/>
        <w:numPr>
          <w:ilvl w:val="2"/>
          <w:numId w:val="1"/>
        </w:numPr>
        <w:spacing w:line="240" w:lineRule="auto"/>
      </w:pPr>
      <w:r>
        <w:t>*Will send out more information</w:t>
      </w:r>
    </w:p>
    <w:p w:rsidR="00F31994" w:rsidRDefault="00F31994" w:rsidP="00F31994">
      <w:pPr>
        <w:pStyle w:val="ListParagraph"/>
        <w:numPr>
          <w:ilvl w:val="0"/>
          <w:numId w:val="1"/>
        </w:numPr>
        <w:spacing w:line="240" w:lineRule="auto"/>
      </w:pPr>
      <w:r>
        <w:t>Research</w:t>
      </w:r>
    </w:p>
    <w:p w:rsidR="00F31994" w:rsidRDefault="00F31994" w:rsidP="00F31994">
      <w:pPr>
        <w:pStyle w:val="ListParagraph"/>
        <w:numPr>
          <w:ilvl w:val="1"/>
          <w:numId w:val="1"/>
        </w:numPr>
        <w:spacing w:line="240" w:lineRule="auto"/>
      </w:pPr>
      <w:r>
        <w:t>Posted several calls for papers this past year</w:t>
      </w:r>
    </w:p>
    <w:p w:rsidR="00F31994" w:rsidRDefault="00F31994" w:rsidP="00F31994">
      <w:pPr>
        <w:pStyle w:val="ListParagraph"/>
        <w:numPr>
          <w:ilvl w:val="1"/>
          <w:numId w:val="1"/>
        </w:numPr>
        <w:spacing w:line="240" w:lineRule="auto"/>
      </w:pPr>
      <w:r>
        <w:t>Waiting to see results after paper reviews</w:t>
      </w:r>
    </w:p>
    <w:p w:rsidR="00F31994" w:rsidRDefault="00F31994" w:rsidP="00F31994">
      <w:pPr>
        <w:pStyle w:val="ListParagraph"/>
        <w:numPr>
          <w:ilvl w:val="0"/>
          <w:numId w:val="1"/>
        </w:numPr>
        <w:spacing w:line="240" w:lineRule="auto"/>
      </w:pPr>
      <w:r>
        <w:t>Communications</w:t>
      </w:r>
    </w:p>
    <w:p w:rsidR="00F31994" w:rsidRDefault="00F31994" w:rsidP="00F31994">
      <w:pPr>
        <w:pStyle w:val="ListParagraph"/>
        <w:numPr>
          <w:ilvl w:val="1"/>
          <w:numId w:val="1"/>
        </w:numPr>
        <w:spacing w:line="240" w:lineRule="auto"/>
      </w:pPr>
      <w:r>
        <w:t>New Chair</w:t>
      </w:r>
      <w:r w:rsidR="002F5D1E">
        <w:t>:</w:t>
      </w:r>
      <w:r>
        <w:t xml:space="preserve"> Danielle Elkins</w:t>
      </w:r>
      <w:r w:rsidR="002F5D1E">
        <w:t xml:space="preserve"> (</w:t>
      </w:r>
      <w:hyperlink r:id="rId7" w:history="1">
        <w:r w:rsidR="002F5D1E" w:rsidRPr="003A614F">
          <w:rPr>
            <w:rStyle w:val="Hyperlink"/>
          </w:rPr>
          <w:t>danielle@civicideation.com</w:t>
        </w:r>
      </w:hyperlink>
      <w:r w:rsidR="002F5D1E">
        <w:t xml:space="preserve">) </w:t>
      </w:r>
    </w:p>
    <w:p w:rsidR="00F31994" w:rsidRDefault="00F31994" w:rsidP="00F31994">
      <w:pPr>
        <w:pStyle w:val="ListParagraph"/>
        <w:numPr>
          <w:ilvl w:val="1"/>
          <w:numId w:val="1"/>
        </w:numPr>
        <w:spacing w:line="240" w:lineRule="auto"/>
      </w:pPr>
      <w:r>
        <w:t>Matt Kroneberger stepping down</w:t>
      </w:r>
    </w:p>
    <w:p w:rsidR="00F31994" w:rsidRDefault="00F31994" w:rsidP="00F31994">
      <w:pPr>
        <w:pStyle w:val="ListParagraph"/>
        <w:numPr>
          <w:ilvl w:val="1"/>
          <w:numId w:val="1"/>
        </w:numPr>
        <w:spacing w:line="240" w:lineRule="auto"/>
      </w:pPr>
      <w:r>
        <w:t>Will update website with contact information s</w:t>
      </w:r>
      <w:r w:rsidR="002F5D1E">
        <w:t>o you can reach out</w:t>
      </w:r>
    </w:p>
    <w:p w:rsidR="00F31994" w:rsidRDefault="00F31994" w:rsidP="007307DC">
      <w:pPr>
        <w:spacing w:line="240" w:lineRule="auto"/>
      </w:pPr>
      <w:r>
        <w:t>Joint Equity Subcommittee</w:t>
      </w:r>
      <w:r w:rsidR="007307DC">
        <w:t xml:space="preserve"> Update</w:t>
      </w:r>
    </w:p>
    <w:p w:rsidR="00F31994" w:rsidRDefault="00F31994" w:rsidP="00E36453">
      <w:pPr>
        <w:pStyle w:val="ListParagraph"/>
        <w:numPr>
          <w:ilvl w:val="0"/>
          <w:numId w:val="2"/>
        </w:numPr>
        <w:spacing w:line="240" w:lineRule="auto"/>
      </w:pPr>
      <w:r>
        <w:t xml:space="preserve">New group across </w:t>
      </w:r>
      <w:r w:rsidR="007307DC">
        <w:t>8</w:t>
      </w:r>
      <w:r>
        <w:t xml:space="preserve"> committees</w:t>
      </w:r>
      <w:r w:rsidR="007307DC">
        <w:t xml:space="preserve">, </w:t>
      </w:r>
      <w:r>
        <w:t>ABE 30 is a part of it</w:t>
      </w:r>
    </w:p>
    <w:p w:rsidR="00F31994" w:rsidRDefault="00F31994" w:rsidP="007307DC">
      <w:pPr>
        <w:pStyle w:val="ListParagraph"/>
        <w:numPr>
          <w:ilvl w:val="0"/>
          <w:numId w:val="2"/>
        </w:numPr>
        <w:spacing w:line="240" w:lineRule="auto"/>
      </w:pPr>
      <w:r>
        <w:t>Gloria Jeff and An</w:t>
      </w:r>
      <w:r w:rsidR="008517DC">
        <w:t>drea D’Amato</w:t>
      </w:r>
      <w:r w:rsidR="007307DC">
        <w:t xml:space="preserve"> are the chairs</w:t>
      </w:r>
    </w:p>
    <w:p w:rsidR="008517DC" w:rsidRDefault="008517DC" w:rsidP="007307DC">
      <w:pPr>
        <w:pStyle w:val="ListParagraph"/>
        <w:numPr>
          <w:ilvl w:val="0"/>
          <w:numId w:val="2"/>
        </w:numPr>
        <w:spacing w:line="240" w:lineRule="auto"/>
      </w:pPr>
      <w:r>
        <w:t>Doing kick-off and getting organized</w:t>
      </w:r>
    </w:p>
    <w:p w:rsidR="007307DC" w:rsidRDefault="007307DC" w:rsidP="007307DC">
      <w:pPr>
        <w:pStyle w:val="ListParagraph"/>
        <w:numPr>
          <w:ilvl w:val="0"/>
          <w:numId w:val="2"/>
        </w:numPr>
        <w:spacing w:line="240" w:lineRule="auto"/>
      </w:pPr>
      <w:r>
        <w:t>Annual Meeting</w:t>
      </w:r>
    </w:p>
    <w:p w:rsidR="008517DC" w:rsidRDefault="008517DC" w:rsidP="007307DC">
      <w:pPr>
        <w:pStyle w:val="ListParagraph"/>
        <w:numPr>
          <w:ilvl w:val="1"/>
          <w:numId w:val="2"/>
        </w:numPr>
        <w:spacing w:line="240" w:lineRule="auto"/>
      </w:pPr>
      <w:r>
        <w:t>Working on a curated track for equity</w:t>
      </w:r>
    </w:p>
    <w:p w:rsidR="008517DC" w:rsidRDefault="007307DC" w:rsidP="007307DC">
      <w:pPr>
        <w:pStyle w:val="ListParagraph"/>
        <w:numPr>
          <w:ilvl w:val="1"/>
          <w:numId w:val="2"/>
        </w:numPr>
        <w:spacing w:line="240" w:lineRule="auto"/>
      </w:pPr>
      <w:r>
        <w:t xml:space="preserve">State DOT </w:t>
      </w:r>
      <w:r w:rsidR="008517DC">
        <w:t>CEO session would like to have questions on urban equity</w:t>
      </w:r>
    </w:p>
    <w:p w:rsidR="008517DC" w:rsidRDefault="008517DC" w:rsidP="007307DC">
      <w:pPr>
        <w:pStyle w:val="ListParagraph"/>
        <w:numPr>
          <w:ilvl w:val="0"/>
          <w:numId w:val="2"/>
        </w:numPr>
        <w:spacing w:line="240" w:lineRule="auto"/>
      </w:pPr>
      <w:r>
        <w:t>Mailing list sign-up with Eric Tang (</w:t>
      </w:r>
      <w:hyperlink r:id="rId8" w:history="1">
        <w:r w:rsidR="007307DC" w:rsidRPr="00B53AE0">
          <w:rPr>
            <w:rStyle w:val="Hyperlink"/>
          </w:rPr>
          <w:t>https://docs.google.com/forms/d/e/1FAIpQLSeqVGqfHbyKNVN9gilbRRon8TuBCmFodftLgxOrSr1_ObBIqg/viewform</w:t>
        </w:r>
      </w:hyperlink>
      <w:r>
        <w:t>)</w:t>
      </w:r>
      <w:r w:rsidR="007307DC">
        <w:t xml:space="preserve">. </w:t>
      </w:r>
    </w:p>
    <w:p w:rsidR="007307DC" w:rsidRDefault="007307DC" w:rsidP="007307DC">
      <w:pPr>
        <w:pStyle w:val="ListParagraph"/>
        <w:numPr>
          <w:ilvl w:val="0"/>
          <w:numId w:val="2"/>
        </w:numPr>
        <w:spacing w:line="240" w:lineRule="auto"/>
      </w:pPr>
      <w:r>
        <w:t xml:space="preserve">More information on their website: </w:t>
      </w:r>
      <w:hyperlink r:id="rId9" w:history="1">
        <w:r w:rsidRPr="00B53AE0">
          <w:rPr>
            <w:rStyle w:val="Hyperlink"/>
          </w:rPr>
          <w:t>https://sites.google.com/view/equityjsc/home?authuser=0</w:t>
        </w:r>
      </w:hyperlink>
      <w:r>
        <w:t xml:space="preserve"> </w:t>
      </w:r>
    </w:p>
    <w:p w:rsidR="008517DC" w:rsidRDefault="008517DC" w:rsidP="007307DC">
      <w:pPr>
        <w:pStyle w:val="ListParagraph"/>
        <w:numPr>
          <w:ilvl w:val="0"/>
          <w:numId w:val="2"/>
        </w:numPr>
        <w:spacing w:line="240" w:lineRule="auto"/>
      </w:pPr>
      <w:r>
        <w:t>2021 Equity Summit – more information coming, actively planning now, reach out if interested. Casey Hall is involved on behalf of our committee.</w:t>
      </w:r>
    </w:p>
    <w:p w:rsidR="0040714A" w:rsidRDefault="0040714A" w:rsidP="007307DC">
      <w:pPr>
        <w:spacing w:line="240" w:lineRule="auto"/>
      </w:pPr>
      <w:r>
        <w:t>NACTO update</w:t>
      </w:r>
    </w:p>
    <w:p w:rsidR="0040714A" w:rsidRDefault="0040714A" w:rsidP="007307DC">
      <w:pPr>
        <w:pStyle w:val="ListParagraph"/>
        <w:numPr>
          <w:ilvl w:val="0"/>
          <w:numId w:val="3"/>
        </w:numPr>
        <w:spacing w:line="240" w:lineRule="auto"/>
      </w:pPr>
      <w:r>
        <w:t>In Boston/Cambridge next year</w:t>
      </w:r>
    </w:p>
    <w:p w:rsidR="0040714A" w:rsidRDefault="0040714A" w:rsidP="007307DC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Joining National Committee of MUTCD – 3 seats (10% of council votes)</w:t>
      </w:r>
    </w:p>
    <w:p w:rsidR="0040714A" w:rsidRDefault="0040714A" w:rsidP="007307DC">
      <w:pPr>
        <w:pStyle w:val="ListParagraph"/>
        <w:numPr>
          <w:ilvl w:val="0"/>
          <w:numId w:val="3"/>
        </w:numPr>
        <w:spacing w:line="240" w:lineRule="auto"/>
      </w:pPr>
      <w:r>
        <w:t xml:space="preserve">National Standards Working group in NACTO </w:t>
      </w:r>
      <w:r w:rsidR="007307DC">
        <w:t>identifying</w:t>
      </w:r>
      <w:r>
        <w:t xml:space="preserve"> research gaps</w:t>
      </w:r>
    </w:p>
    <w:p w:rsidR="0040714A" w:rsidRDefault="0040714A" w:rsidP="007307DC">
      <w:pPr>
        <w:pStyle w:val="ListParagraph"/>
        <w:numPr>
          <w:ilvl w:val="0"/>
          <w:numId w:val="3"/>
        </w:numPr>
        <w:spacing w:line="240" w:lineRule="auto"/>
      </w:pPr>
      <w:r>
        <w:t>This semester Peter F</w:t>
      </w:r>
      <w:r w:rsidR="007307DC">
        <w:t>u</w:t>
      </w:r>
      <w:r>
        <w:t>rth will be spending semester with NACTO and cities</w:t>
      </w:r>
    </w:p>
    <w:p w:rsidR="0040714A" w:rsidRDefault="0040714A" w:rsidP="007307DC">
      <w:pPr>
        <w:pStyle w:val="ListParagraph"/>
        <w:numPr>
          <w:ilvl w:val="1"/>
          <w:numId w:val="3"/>
        </w:numPr>
        <w:spacing w:line="240" w:lineRule="auto"/>
      </w:pPr>
      <w:r>
        <w:t>Working on signal progression and speed management</w:t>
      </w:r>
    </w:p>
    <w:p w:rsidR="0040714A" w:rsidRDefault="0040714A" w:rsidP="007307DC">
      <w:pPr>
        <w:pStyle w:val="ListParagraph"/>
        <w:numPr>
          <w:ilvl w:val="2"/>
          <w:numId w:val="3"/>
        </w:numPr>
        <w:spacing w:line="240" w:lineRule="auto"/>
      </w:pPr>
      <w:r>
        <w:t>Looking for case studies where the work has already been done</w:t>
      </w:r>
    </w:p>
    <w:p w:rsidR="0040714A" w:rsidRDefault="0040714A" w:rsidP="007307DC">
      <w:pPr>
        <w:pStyle w:val="ListParagraph"/>
        <w:numPr>
          <w:ilvl w:val="1"/>
          <w:numId w:val="3"/>
        </w:numPr>
        <w:spacing w:line="240" w:lineRule="auto"/>
      </w:pPr>
      <w:r>
        <w:t>Bike Signal work</w:t>
      </w:r>
    </w:p>
    <w:p w:rsidR="0040714A" w:rsidRDefault="0040714A" w:rsidP="007307DC">
      <w:pPr>
        <w:pStyle w:val="ListParagraph"/>
        <w:numPr>
          <w:ilvl w:val="0"/>
          <w:numId w:val="3"/>
        </w:numPr>
        <w:spacing w:line="240" w:lineRule="auto"/>
      </w:pPr>
      <w:r>
        <w:t>Connect research to practitioners</w:t>
      </w:r>
    </w:p>
    <w:p w:rsidR="0040714A" w:rsidRDefault="0040714A" w:rsidP="007307DC">
      <w:pPr>
        <w:pStyle w:val="ListParagraph"/>
        <w:numPr>
          <w:ilvl w:val="0"/>
          <w:numId w:val="3"/>
        </w:numPr>
        <w:spacing w:line="240" w:lineRule="auto"/>
      </w:pPr>
      <w:r>
        <w:t>List of priority research projects</w:t>
      </w:r>
    </w:p>
    <w:p w:rsidR="0040714A" w:rsidRDefault="007307DC" w:rsidP="007307DC">
      <w:pPr>
        <w:pStyle w:val="ListParagraph"/>
        <w:numPr>
          <w:ilvl w:val="0"/>
          <w:numId w:val="3"/>
        </w:numPr>
        <w:spacing w:line="240" w:lineRule="auto"/>
      </w:pPr>
      <w:r>
        <w:t>Prepared an NCHRP</w:t>
      </w:r>
      <w:r w:rsidR="00364558">
        <w:t xml:space="preserve"> statement that DC submitted and was funded.</w:t>
      </w:r>
    </w:p>
    <w:p w:rsidR="00614D91" w:rsidRDefault="00614D91" w:rsidP="007307DC">
      <w:pPr>
        <w:spacing w:line="240" w:lineRule="auto"/>
      </w:pPr>
      <w:r>
        <w:t>TRB Restructuring: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>Realigning committees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>Proposal for groups, sections, and topics</w:t>
      </w:r>
      <w:r w:rsidR="00364558">
        <w:t xml:space="preserve"> available now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>First revisit to structure in 50 years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>Want to be more responsive to changes in the industry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>Will merge and sunset committees and allow new ones to emerge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>211 existing committees – want to get to 174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 xml:space="preserve">Not just </w:t>
      </w:r>
      <w:r w:rsidR="00364558">
        <w:t>communities of practice</w:t>
      </w:r>
      <w:r>
        <w:t xml:space="preserve"> or duplicating other orgs/conferences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>Formalize joint subcommittees (370 may exist)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>Goal to have final structure by end of September</w:t>
      </w:r>
    </w:p>
    <w:p w:rsidR="00446716" w:rsidRDefault="00364558" w:rsidP="007307DC">
      <w:pPr>
        <w:pStyle w:val="ListParagraph"/>
        <w:numPr>
          <w:ilvl w:val="0"/>
          <w:numId w:val="4"/>
        </w:numPr>
        <w:spacing w:line="240" w:lineRule="auto"/>
      </w:pPr>
      <w:r>
        <w:t>Oct-December they will be developing detailed plans for implementation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>April 2020 implementation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>ABE 30 not in the current plan</w:t>
      </w:r>
      <w:r w:rsidR="00364558">
        <w:t xml:space="preserve"> it seems.</w:t>
      </w:r>
    </w:p>
    <w:p w:rsidR="00446716" w:rsidRDefault="00446716" w:rsidP="007307DC">
      <w:pPr>
        <w:pStyle w:val="ListParagraph"/>
        <w:numPr>
          <w:ilvl w:val="0"/>
          <w:numId w:val="4"/>
        </w:numPr>
        <w:spacing w:line="240" w:lineRule="auto"/>
      </w:pPr>
      <w:r>
        <w:t>Complete the survey to provide feedback</w:t>
      </w:r>
      <w:r w:rsidR="0074097E">
        <w:t xml:space="preserve"> </w:t>
      </w:r>
      <w:r w:rsidR="00364558">
        <w:t>(now closed, as of 9/15)</w:t>
      </w:r>
    </w:p>
    <w:p w:rsidR="00446716" w:rsidRDefault="00446716" w:rsidP="007307DC">
      <w:pPr>
        <w:pStyle w:val="ListParagraph"/>
        <w:numPr>
          <w:ilvl w:val="1"/>
          <w:numId w:val="4"/>
        </w:numPr>
        <w:spacing w:line="240" w:lineRule="auto"/>
      </w:pPr>
      <w:r>
        <w:t>Think about why it’s important for us to be a part of TRB</w:t>
      </w:r>
    </w:p>
    <w:p w:rsidR="00446716" w:rsidRDefault="00446716" w:rsidP="007307DC">
      <w:pPr>
        <w:pStyle w:val="ListParagraph"/>
        <w:numPr>
          <w:ilvl w:val="1"/>
          <w:numId w:val="4"/>
        </w:numPr>
        <w:spacing w:line="240" w:lineRule="auto"/>
      </w:pPr>
      <w:r>
        <w:t>What topics do we need the urban lens to look at?</w:t>
      </w:r>
    </w:p>
    <w:p w:rsidR="00446716" w:rsidRDefault="006722B3" w:rsidP="007307DC">
      <w:pPr>
        <w:pStyle w:val="ListParagraph"/>
        <w:numPr>
          <w:ilvl w:val="1"/>
          <w:numId w:val="4"/>
        </w:numPr>
        <w:spacing w:line="240" w:lineRule="auto"/>
      </w:pPr>
      <w:r>
        <w:t>Should City leadership co-sign a letter with NACTO stating why the current environment necessitates research that focuses on urban issues?</w:t>
      </w:r>
    </w:p>
    <w:p w:rsidR="006722B3" w:rsidRDefault="006722B3" w:rsidP="007307DC">
      <w:pPr>
        <w:pStyle w:val="ListParagraph"/>
        <w:numPr>
          <w:ilvl w:val="1"/>
          <w:numId w:val="4"/>
        </w:numPr>
        <w:spacing w:line="240" w:lineRule="auto"/>
      </w:pPr>
      <w:r>
        <w:t>Should we create a google doc to start sharing ideas?</w:t>
      </w:r>
    </w:p>
    <w:p w:rsidR="00614D91" w:rsidRDefault="00E12592" w:rsidP="00D0689D">
      <w:pPr>
        <w:pStyle w:val="ListParagraph"/>
        <w:numPr>
          <w:ilvl w:val="1"/>
          <w:numId w:val="4"/>
        </w:numPr>
        <w:spacing w:line="240" w:lineRule="auto"/>
      </w:pPr>
      <w:r>
        <w:t>If we don’t push for a committee, what should we be and what should it look like?</w:t>
      </w:r>
    </w:p>
    <w:p w:rsidR="00364558" w:rsidRDefault="00364558" w:rsidP="00364558">
      <w:pPr>
        <w:pStyle w:val="ListParagraph"/>
        <w:numPr>
          <w:ilvl w:val="0"/>
          <w:numId w:val="4"/>
        </w:numPr>
        <w:spacing w:line="240" w:lineRule="auto"/>
      </w:pPr>
      <w:r>
        <w:t>Stephanie drafting a letter to TRB to advocate for keeping our committee.</w:t>
      </w:r>
      <w:bookmarkStart w:id="0" w:name="_GoBack"/>
      <w:bookmarkEnd w:id="0"/>
    </w:p>
    <w:sectPr w:rsidR="0036455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DC" w:rsidRDefault="007307DC" w:rsidP="007307DC">
      <w:pPr>
        <w:spacing w:after="0" w:line="240" w:lineRule="auto"/>
      </w:pPr>
      <w:r>
        <w:separator/>
      </w:r>
    </w:p>
  </w:endnote>
  <w:endnote w:type="continuationSeparator" w:id="0">
    <w:p w:rsidR="007307DC" w:rsidRDefault="007307DC" w:rsidP="0073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DC" w:rsidRDefault="007307DC" w:rsidP="007307DC">
      <w:pPr>
        <w:spacing w:after="0" w:line="240" w:lineRule="auto"/>
      </w:pPr>
      <w:r>
        <w:separator/>
      </w:r>
    </w:p>
  </w:footnote>
  <w:footnote w:type="continuationSeparator" w:id="0">
    <w:p w:rsidR="007307DC" w:rsidRDefault="007307DC" w:rsidP="0073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DC" w:rsidRDefault="007307DC">
    <w:pPr>
      <w:pStyle w:val="Header"/>
    </w:pPr>
    <w:r>
      <w:rPr>
        <w:rStyle w:val="FooterChar"/>
        <w:noProof/>
      </w:rPr>
      <w:drawing>
        <wp:inline distT="0" distB="0" distL="0" distR="0" wp14:anchorId="636AA24A" wp14:editId="0CE0EEB1">
          <wp:extent cx="5934075" cy="857250"/>
          <wp:effectExtent l="0" t="0" r="0" b="0"/>
          <wp:docPr id="1" name="Picture 1" descr="C:\Users\sdock\Dropbox\ABE30\Logo contest\header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ock\Dropbox\ABE30\Logo contest\header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F4F95"/>
    <w:multiLevelType w:val="hybridMultilevel"/>
    <w:tmpl w:val="421A6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33828"/>
    <w:multiLevelType w:val="hybridMultilevel"/>
    <w:tmpl w:val="421A6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81BB9"/>
    <w:multiLevelType w:val="hybridMultilevel"/>
    <w:tmpl w:val="421A6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6112A"/>
    <w:multiLevelType w:val="hybridMultilevel"/>
    <w:tmpl w:val="421A6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8D"/>
    <w:rsid w:val="0015278D"/>
    <w:rsid w:val="002F5D1E"/>
    <w:rsid w:val="00364558"/>
    <w:rsid w:val="0040714A"/>
    <w:rsid w:val="00446716"/>
    <w:rsid w:val="00614D91"/>
    <w:rsid w:val="006722B3"/>
    <w:rsid w:val="007307DC"/>
    <w:rsid w:val="0074097E"/>
    <w:rsid w:val="008517DC"/>
    <w:rsid w:val="008E62A2"/>
    <w:rsid w:val="00D708F5"/>
    <w:rsid w:val="00E12592"/>
    <w:rsid w:val="00F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01BE5-D494-46C7-A653-DF4B0CFD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D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D1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30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DC"/>
  </w:style>
  <w:style w:type="paragraph" w:styleId="Footer">
    <w:name w:val="footer"/>
    <w:basedOn w:val="Normal"/>
    <w:link w:val="FooterChar"/>
    <w:uiPriority w:val="99"/>
    <w:unhideWhenUsed/>
    <w:rsid w:val="00730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DC"/>
  </w:style>
  <w:style w:type="character" w:customStyle="1" w:styleId="Heading1Char">
    <w:name w:val="Heading 1 Char"/>
    <w:basedOn w:val="DefaultParagraphFont"/>
    <w:link w:val="Heading1"/>
    <w:uiPriority w:val="9"/>
    <w:rsid w:val="0073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qVGqfHbyKNVN9gilbRRon8TuBCmFodftLgxOrSr1_ObBIq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le@civicidea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equityjsc/home?authuser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Elkins, Danielle E - Contractor</dc:creator>
  <cp:keywords/>
  <dc:description/>
  <cp:lastModifiedBy>Stephanie Dock</cp:lastModifiedBy>
  <cp:revision>2</cp:revision>
  <dcterms:created xsi:type="dcterms:W3CDTF">2019-10-02T14:13:00Z</dcterms:created>
  <dcterms:modified xsi:type="dcterms:W3CDTF">2019-10-02T14:13:00Z</dcterms:modified>
</cp:coreProperties>
</file>